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8814" w14:textId="61A1266B" w:rsidR="009A7DDE" w:rsidRDefault="009A7DDE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希望期間にチェック（必須）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napToGrid w:val="0"/>
              </w:rPr>
              <w:t>をお願いします。</w:t>
            </w:r>
          </w:p>
          <w:p w14:paraId="22E06457" w14:textId="77777777" w:rsidR="009A7DDE" w:rsidRDefault="009A7DDE" w:rsidP="009A7DD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第１期　　</w:t>
            </w:r>
          </w:p>
          <w:p w14:paraId="6CECBF16" w14:textId="48814928" w:rsidR="009A7DDE" w:rsidRPr="009966B6" w:rsidRDefault="009A7DDE" w:rsidP="009A7DD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firstLineChars="100" w:firstLine="220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第２期</w:t>
            </w: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A7DDE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BAA4-33DF-4F0C-8A77-1B820985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2024-02-17T04:09:00Z</dcterms:created>
  <dcterms:modified xsi:type="dcterms:W3CDTF">2024-05-27T08:01:00Z</dcterms:modified>
</cp:coreProperties>
</file>