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岩手県立中央病院長　臼田　昌広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令和</w:t>
      </w:r>
      <w:r>
        <w:rPr>
          <w:rFonts w:hint="eastAsia" w:ascii="ＭＳ 明朝" w:hAnsi="ＭＳ 明朝" w:eastAsia="ＭＳ 明朝"/>
          <w:color w:val="auto"/>
          <w:sz w:val="22"/>
        </w:rPr>
        <w:t>８年</w:t>
      </w:r>
      <w:r>
        <w:rPr>
          <w:rFonts w:hint="eastAsia" w:ascii="ＭＳ 明朝" w:hAnsi="ＭＳ 明朝"/>
          <w:color w:val="auto"/>
          <w:sz w:val="22"/>
        </w:rPr>
        <w:t>度岩手県立中央病院附属沼宮内地域診療センター施設管理業務委託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z w:val="32"/>
        </w:rPr>
      </w:pPr>
      <w:r>
        <w:rPr>
          <w:rFonts w:hint="eastAsia" w:ascii="ＭＳ 明朝" w:hAnsi="ＭＳ 明朝"/>
          <w:color w:val="auto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岩手県立中央病院長　臼田　昌広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印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　　　　　　　　　　（印）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32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32"/>
          <w:u w:val="single" w:color="auto"/>
        </w:rPr>
        <w:t>件名　令和８年度岩手県立中央病院附属沼宮内地域診療センター施設管理業務委託</w:t>
      </w: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Century" w:hAnsi="Century" w:eastAsia="ＭＳ 明朝"/>
          <w:color w:val="auto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一</w:t>
            </w:r>
          </w:p>
        </w:tc>
      </w:tr>
    </w:tbl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z w:val="22"/>
        </w:rPr>
        <w:t>岩手県立中央病院長　臼田　昌広　　</w:t>
      </w:r>
      <w:r>
        <w:rPr>
          <w:rFonts w:hint="eastAsia" w:ascii="ＭＳ 明朝" w:hAnsi="ＭＳ 明朝"/>
          <w:color w:val="auto"/>
        </w:rPr>
        <w:t>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令和８</w:t>
      </w:r>
      <w:r>
        <w:rPr>
          <w:rFonts w:hint="eastAsia" w:ascii="ＭＳ 明朝" w:hAnsi="ＭＳ 明朝" w:eastAsia="ＭＳ 明朝"/>
          <w:color w:val="auto"/>
          <w:kern w:val="0"/>
          <w:sz w:val="22"/>
        </w:rPr>
        <w:t>年</w:t>
      </w:r>
      <w:r>
        <w:rPr>
          <w:rFonts w:hint="eastAsia" w:ascii="ＭＳ 明朝" w:hAnsi="ＭＳ 明朝"/>
          <w:color w:val="auto"/>
          <w:kern w:val="0"/>
          <w:sz w:val="22"/>
        </w:rPr>
        <w:t>度岩手県立中央病院附属沼宮内地域診療センター施設管理業務委託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urlz MT">
    <w:panose1 w:val="00000000000000000000"/>
    <w:charset w:val="00"/>
    <w:family w:val="decorative"/>
    <w:notTrueType/>
    <w:pitch w:val="fixed"/>
    <w:sig w:usb0="00000000" w:usb1="00000000" w:usb2="00000000" w:usb3="00000000" w:csb0="000000FF" w:csb1="00000000"/>
  </w:font>
  <w:font w:name="Copperplate Gothic Bold">
    <w:panose1 w:val="00000000000000000000"/>
    <w:charset w:val="00"/>
    <w:family w:val="swiss"/>
    <w:notTrueType/>
    <w:pitch w:val="fixed"/>
    <w:sig w:usb0="00000000" w:usb1="00000000" w:usb2="00000000" w:usb3="00000000" w:csb0="000000FF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205</TotalTime>
  <Pages>3</Pages>
  <Words>5</Words>
  <Characters>521</Characters>
  <Application>JUST Note</Application>
  <Lines>128</Lines>
  <Paragraphs>51</Paragraphs>
  <Company>Iwate Prefecture</Company>
  <CharactersWithSpaces>779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zaimu</cp:lastModifiedBy>
  <cp:lastPrinted>2022-03-04T01:11:00Z</cp:lastPrinted>
  <dcterms:created xsi:type="dcterms:W3CDTF">2018-07-30T06:51:00Z</dcterms:created>
  <dcterms:modified xsi:type="dcterms:W3CDTF">2026-02-11T08:21:39Z</dcterms:modified>
  <cp:revision>7</cp:revision>
</cp:coreProperties>
</file>