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bookmarkStart w:id="0" w:name="_GoBack"/>
      <w:bookmarkEnd w:id="0"/>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３月３日付けで公告のありました「令和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度食器洗浄・消毒・下膳業務委託」に係る一般競争入札に参加したく、確認をお願いします。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８年度</w:t>
      </w:r>
      <w:r>
        <w:rPr>
          <w:rFonts w:hint="eastAsia" w:ascii="ＭＳ 明朝" w:hAnsi="ＭＳ 明朝"/>
          <w:color w:val="auto"/>
          <w:sz w:val="22"/>
        </w:rPr>
        <w:t>食器洗浄・消毒・下膳</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度食器洗浄・消毒・下膳業務委託に係る契約の履行が確実に実施可能であることを誓約するため、下記のとおり業務実績等を報告します。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16</Words>
  <Characters>1135</Characters>
  <Application>JUST Note</Application>
  <Lines>151</Lines>
  <Paragraphs>76</Paragraphs>
  <Company>Iwate Prefecture</Company>
  <CharactersWithSpaces>1350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2026-02-25T02:33:24Z</cp:lastPrinted>
  <dcterms:created xsi:type="dcterms:W3CDTF">2018-07-30T06:51:00Z</dcterms:created>
  <dcterms:modified xsi:type="dcterms:W3CDTF">2026-03-02T07:44:23Z</dcterms:modified>
  <cp:revision>9</cp:revision>
</cp:coreProperties>
</file>